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5A2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baseline"/>
        <w:rPr>
          <w:rFonts w:hint="eastAsia" w:ascii="仿宋_GB2312" w:hAnsi="仿宋_GB2312" w:eastAsia="宋体" w:cs="仿宋_GB2312"/>
          <w:b/>
          <w:bCs/>
          <w:color w:val="auto"/>
          <w:kern w:val="0"/>
          <w:sz w:val="44"/>
          <w:szCs w:val="4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highlight w:val="none"/>
        </w:rPr>
        <w:t>福建省XX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highlight w:val="none"/>
          <w:lang w:eastAsia="zh-CN"/>
        </w:rPr>
        <w:t>会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highlight w:val="none"/>
        </w:rPr>
        <w:t>选举办法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highlight w:val="none"/>
          <w:lang w:eastAsia="zh-CN"/>
        </w:rPr>
        <w:t>（范本）</w:t>
      </w:r>
    </w:p>
    <w:p w14:paraId="052A27F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lang w:val="en-US" w:eastAsia="zh-CN" w:bidi="ar-SA"/>
        </w:rPr>
        <w:t>（本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lang w:val="en-US" w:eastAsia="zh-CN" w:bidi="ar-SA"/>
        </w:rPr>
        <w:t>办法适用于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8"/>
          <w:szCs w:val="28"/>
          <w:highlight w:val="none"/>
          <w:lang w:val="en-US" w:eastAsia="zh-CN" w:bidi="ar-SA"/>
        </w:rPr>
        <w:t>间接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lang w:val="en-US" w:eastAsia="zh-CN" w:bidi="ar-SA"/>
        </w:rPr>
        <w:t>选举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lang w:val="en-US" w:eastAsia="zh-CN" w:bidi="ar-SA"/>
        </w:rPr>
        <w:t>方式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lang w:val="en-US" w:eastAsia="zh-CN" w:bidi="ar-SA"/>
        </w:rPr>
        <w:t>）</w:t>
      </w:r>
    </w:p>
    <w:p w14:paraId="01FA0D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</w:p>
    <w:p w14:paraId="4A8B7F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　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根据国务院《社会团体登记管理条例》和本会章程的规定，制定福建省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XX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会第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理事会、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监事会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选举办法。</w:t>
      </w:r>
    </w:p>
    <w:p w14:paraId="0AFB75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　　一、本会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理事、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常务理事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监事、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会长、监事长、副会长、秘书长的人选，由第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届理事会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（如选举</w:t>
      </w:r>
      <w:r>
        <w:rPr>
          <w:rFonts w:hint="eastAsia" w:ascii="仿宋_GB2312" w:hAnsi="仿宋_GB2312" w:eastAsia="仿宋_GB2312"/>
          <w:color w:val="auto"/>
          <w:sz w:val="32"/>
          <w:szCs w:val="28"/>
          <w:highlight w:val="none"/>
        </w:rPr>
        <w:t>第一届理事</w:t>
      </w:r>
      <w:r>
        <w:rPr>
          <w:rFonts w:hint="eastAsia" w:ascii="仿宋_GB2312" w:hAnsi="仿宋_GB2312" w:eastAsia="仿宋_GB2312"/>
          <w:color w:val="auto"/>
          <w:sz w:val="32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/>
          <w:color w:val="auto"/>
          <w:sz w:val="32"/>
          <w:szCs w:val="28"/>
          <w:highlight w:val="none"/>
        </w:rPr>
        <w:t>由发起人与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申请成立时的会员</w:t>
      </w:r>
      <w:r>
        <w:rPr>
          <w:rFonts w:hint="eastAsia" w:ascii="仿宋_GB2312" w:hAnsi="仿宋_GB2312" w:eastAsia="仿宋_GB2312"/>
          <w:color w:val="auto"/>
          <w:sz w:val="32"/>
          <w:szCs w:val="28"/>
          <w:highlight w:val="none"/>
        </w:rPr>
        <w:t>共同会商提名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）【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上一届理事会/换届选举委员会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研究提出候选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名单，提交第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指新一届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】第一次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会员大会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（或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会员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代表大会）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依照章程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选举产生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。</w:t>
      </w:r>
    </w:p>
    <w:p w14:paraId="50A364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　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二、本会采用确定候选人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等额选举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方式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。</w:t>
      </w:r>
    </w:p>
    <w:p w14:paraId="70CCCC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baseline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、选举理事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X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层层选举关系，含会长、副会长、秘书长、（常务理事）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，监事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层层选举关系，含监事长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，由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第一次会员大会（或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会员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代表大会）采取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【举手表决或无记名投票表决（二选一）】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方式选举产生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到会会员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（或会员代表）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过半数以上通过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选举有效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。</w:t>
      </w:r>
    </w:p>
    <w:p w14:paraId="050D1A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四、选举常务理事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由新一届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第X届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理事会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</w:rPr>
        <w:t>从理事中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采取XX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【举手表决或无记名投票表决（二选一）】方式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</w:rPr>
        <w:t>选举产生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到会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理事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三分之二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同意选举有效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【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本条适用于设立常务理事会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行业协会商会应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eastAsia="zh-CN"/>
        </w:rPr>
        <w:t>采取无记名投票方式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选举产生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】</w:t>
      </w:r>
    </w:p>
    <w:p w14:paraId="1D6CBE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五、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选举会长1名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副会长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秘书长1名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，由新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第X届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理事会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第一次会议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</w:rPr>
        <w:t>从理事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eastAsia="zh-CN"/>
        </w:rPr>
        <w:t>（常务理事）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</w:rPr>
        <w:t>中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采取XX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【举手表决或无记名投票表决（二选一）】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选举产生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到会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理事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三分之二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同意选举有效）。【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设立常务理事的保留常务理事表述，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行业协会商会应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eastAsia="zh-CN"/>
        </w:rPr>
        <w:t>采取无记名投票方式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选举产生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如果秘书长为聘任制的则不用参加选举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】</w:t>
      </w:r>
    </w:p>
    <w:p w14:paraId="1518D9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六、选举监事长1名，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由新一届【第X届】监事会第一次会议从监事中采取XX【举手表决或无记名投票表决（二选一）】方式选举产生。【须与议程表决一致】</w:t>
      </w:r>
    </w:p>
    <w:p w14:paraId="3D6A20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七、填写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选票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会员或会员代表或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理事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由谁无记名投票填谁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在候选人姓名下面符号栏内标注同意划“√”、 不同意划“×”、弃权划“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。【如采取举手表决则删除】</w:t>
      </w:r>
    </w:p>
    <w:p w14:paraId="20360D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　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八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、选举之前，应说明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会人数。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保留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收回的选票等于或少于发出的选票，选举有效；多于发出的选票数，选举无效，应重新选举。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【如采取举手表决则删除】</w:t>
      </w:r>
    </w:p>
    <w:p w14:paraId="572418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　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、每张选票所选的人数，等于或少于应选人数的票为有效票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多于应选人数的为无效票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选票一律用钢笔或圆珠笔，符号要准确，字迹要清晰。选票上因涂改、书写不清无法辨认选票为废票。每位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会员或会员代表或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理事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由谁无记名投票填谁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只能填写一张选票。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【如采取举手表决则删除】</w:t>
      </w:r>
    </w:p>
    <w:p w14:paraId="15BFC2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、选举设总监票人1名、监票人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名，计票人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X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，负责对选举全过程进行监督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候选人不得兼任监票人、计票人。计票结束后，由总监票人当场宣布选举结果。</w:t>
      </w:r>
    </w:p>
    <w:p w14:paraId="3FD92A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十一、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选票由本会统一印制，加盖“福建省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XX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会”公章。　</w:t>
      </w:r>
    </w:p>
    <w:p w14:paraId="7CD97F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十二、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本选举办法经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XX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日福建省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XX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会第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届第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次会员大会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（或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会员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代表大会）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通过后实施。</w:t>
      </w:r>
    </w:p>
    <w:p w14:paraId="049CDD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color w:val="auto"/>
          <w:highlight w:val="none"/>
        </w:rPr>
      </w:pPr>
    </w:p>
    <w:p w14:paraId="33A3B7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baseline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highlight w:val="none"/>
        </w:rPr>
      </w:pPr>
    </w:p>
    <w:p w14:paraId="6C8686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aseline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highlight w:val="none"/>
        </w:rPr>
      </w:pPr>
    </w:p>
    <w:p w14:paraId="72849E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baseline"/>
        <w:rPr>
          <w:rFonts w:hint="eastAsia" w:ascii="仿宋_GB2312" w:hAnsi="仿宋_GB2312" w:eastAsia="宋体" w:cs="仿宋_GB2312"/>
          <w:b/>
          <w:bCs/>
          <w:color w:val="auto"/>
          <w:kern w:val="0"/>
          <w:sz w:val="44"/>
          <w:szCs w:val="4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highlight w:val="none"/>
        </w:rPr>
        <w:t>福建省XX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highlight w:val="none"/>
          <w:lang w:eastAsia="zh-CN"/>
        </w:rPr>
        <w:t>会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highlight w:val="none"/>
        </w:rPr>
        <w:t>选举办法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highlight w:val="none"/>
          <w:lang w:eastAsia="zh-CN"/>
        </w:rPr>
        <w:t>（范本）</w:t>
      </w:r>
    </w:p>
    <w:p w14:paraId="033C13C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lang w:val="en-US" w:eastAsia="zh-CN" w:bidi="ar-SA"/>
        </w:rPr>
        <w:t>（本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lang w:val="en-US" w:eastAsia="zh-CN" w:bidi="ar-SA"/>
        </w:rPr>
        <w:t>办法适用于</w:t>
      </w:r>
      <w:r>
        <w:rPr>
          <w:rFonts w:hint="eastAsia" w:ascii="宋体" w:hAnsi="宋体" w:cs="宋体"/>
          <w:b/>
          <w:bCs/>
          <w:i w:val="0"/>
          <w:iCs w:val="0"/>
          <w:color w:val="FF0000"/>
          <w:kern w:val="0"/>
          <w:sz w:val="28"/>
          <w:szCs w:val="28"/>
          <w:highlight w:val="none"/>
          <w:lang w:val="en-US" w:eastAsia="zh-CN" w:bidi="ar-SA"/>
        </w:rPr>
        <w:t>直接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lang w:val="en-US" w:eastAsia="zh-CN" w:bidi="ar-SA"/>
        </w:rPr>
        <w:t>选举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lang w:val="en-US" w:eastAsia="zh-CN" w:bidi="ar-SA"/>
        </w:rPr>
        <w:t>方式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lang w:val="en-US" w:eastAsia="zh-CN" w:bidi="ar-SA"/>
        </w:rPr>
        <w:t>）</w:t>
      </w:r>
    </w:p>
    <w:p w14:paraId="7D70EA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</w:p>
    <w:p w14:paraId="7F17F8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　　根据国务院《社会团体登记管理条例》和本会章程的规定，制定福建省XX会第X届理事会、监事会选举办法。</w:t>
      </w:r>
    </w:p>
    <w:p w14:paraId="42167A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　　一、本会设理事、（常务理事）、监事、会长、监事长、副会长、秘书长的人选，由第X届理事会（如选举第一届理事，由发起人与申请成立时的会员共同会商提名）【上一届理事会/换届选举委员会】研究提出候选人名单，提交第X届【指新一届】第一次会员大会（或会员代表大会）依照章程选举产生。</w:t>
      </w:r>
    </w:p>
    <w:p w14:paraId="4A80F5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　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二、本会采用确定候选人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等额选举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方式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。</w:t>
      </w:r>
    </w:p>
    <w:p w14:paraId="474E04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baseline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、选举理事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X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层层选举关系，含会长、副会长、秘书长、（常务理事）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，监事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层层选举关系，含监事长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，由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第一次会员大会（或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会员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代表大会）采取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【举手表决或无记名投票表决（二选一）】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方式选举产生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到会会员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（或会员代表）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过半数以上通过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选举有效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。</w:t>
      </w:r>
    </w:p>
    <w:p w14:paraId="3A5EBC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四、选举常务理事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由新一届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第X届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会员大会（会员代表大会）由会员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</w:rPr>
        <w:t>从理事中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采取XX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【举手表决或无记名投票表决（二选一）】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方式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</w:rPr>
        <w:t>选举产生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到会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会员（会员代表）过半数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同意选举有效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【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本条适用于设立常务理事会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行业协会商会应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eastAsia="zh-CN"/>
        </w:rPr>
        <w:t>采取无记名投票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表决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eastAsia="zh-CN"/>
        </w:rPr>
        <w:t>方式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选举产生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】</w:t>
      </w:r>
    </w:p>
    <w:p w14:paraId="7F1714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五、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选举会长1名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副会长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秘书长1名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，由新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第X届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会员（会员代表）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</w:rPr>
        <w:t>从理事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eastAsia="zh-CN"/>
        </w:rPr>
        <w:t>（常务理事）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</w:rPr>
        <w:t>中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选举产生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到会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会员（会员代表）过半数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同意选举有效）。【有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设立常务理事的保留常务理事表述，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行业协会商会应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eastAsia="zh-CN"/>
        </w:rPr>
        <w:t>采取无记名投票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表决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eastAsia="zh-CN"/>
        </w:rPr>
        <w:t>方式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选举产生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如果秘书长为聘任制的则不用参加选举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】</w:t>
      </w:r>
    </w:p>
    <w:p w14:paraId="6C88B3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六、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选举监事长1名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由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新一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第X届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会员（会员代表）大会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第一次会议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由会员（会员代表）从监事中采取XX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【举手表决或无记名投票表决（二选一）】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方式选举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产生。</w:t>
      </w:r>
    </w:p>
    <w:p w14:paraId="3028A2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七、填写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选票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会员或会员代表或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理事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由谁无记名投票填谁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在候选人姓名下面符号栏内标注同意划“√”、 不同意划“×”、弃权划“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。【如采取举手表决则删除】</w:t>
      </w:r>
    </w:p>
    <w:p w14:paraId="575048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　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八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、选举之前，应说明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会人数。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保留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收回的选票等于或少于发出的选票，选举有效；多于发出的选票数，选举无效，应重新选举。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【如采取举手表决则删除】</w:t>
      </w:r>
    </w:p>
    <w:p w14:paraId="3C893E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　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、每张选票所选的人数，等于或少于应选人数的票为有效票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多于应选人数的为无效票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选票一律用钢笔或圆珠笔，符号要准确，字迹要清晰。选票上因涂改、书写不清无法辨认选票为废票。每位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会员或会员代表或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理事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由谁无记名投票填谁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只能填写一张选票。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【如采取举手表决则删除】</w:t>
      </w:r>
    </w:p>
    <w:p w14:paraId="12ED04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、选举设总监票人1名、监票人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名，计票人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X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，负责对选举全过程进行监督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候选人不得兼任监票人、计票人。计票结束后，由总监票人当场宣布选举结果。</w:t>
      </w:r>
    </w:p>
    <w:p w14:paraId="34E5E1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十一、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选票由本会统一印制，加盖“福建省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XX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会”公章。　</w:t>
      </w:r>
    </w:p>
    <w:p w14:paraId="31BF7C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十二、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本选举办法经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XX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日福建省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XX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会第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届第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次会员大会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（或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会员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代表大会）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通过后实施。</w:t>
      </w:r>
    </w:p>
    <w:p w14:paraId="19D60E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</w:p>
    <w:p w14:paraId="189855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rPr>
          <w:color w:val="auto"/>
          <w:highlight w:val="none"/>
        </w:rPr>
      </w:pPr>
    </w:p>
    <w:p w14:paraId="3CA3B629"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667B76A1"/>
    <w:rsid w:val="014E41E6"/>
    <w:rsid w:val="08333EA8"/>
    <w:rsid w:val="0A782CD9"/>
    <w:rsid w:val="0C152235"/>
    <w:rsid w:val="151F7E54"/>
    <w:rsid w:val="154C6501"/>
    <w:rsid w:val="15716F5C"/>
    <w:rsid w:val="1CFD4D4B"/>
    <w:rsid w:val="284C72C2"/>
    <w:rsid w:val="2B6D133B"/>
    <w:rsid w:val="2EE60634"/>
    <w:rsid w:val="42FF776B"/>
    <w:rsid w:val="4956654D"/>
    <w:rsid w:val="58DB44D3"/>
    <w:rsid w:val="62693CFF"/>
    <w:rsid w:val="638D68DE"/>
    <w:rsid w:val="63E10472"/>
    <w:rsid w:val="667B76A1"/>
    <w:rsid w:val="7C27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1814</Words>
  <Characters>1824</Characters>
  <Lines>0</Lines>
  <Paragraphs>0</Paragraphs>
  <TotalTime>17</TotalTime>
  <ScaleCrop>false</ScaleCrop>
  <LinksUpToDate>false</LinksUpToDate>
  <CharactersWithSpaces>1860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2025-01-08T16:29:00Z</dcterms:created>
  <dc:creator>怀池</dc:creator>
  <cp:lastModifiedBy>阳光</cp:lastModifiedBy>
  <cp:lastPrinted>2025-03-28T01:47:33Z</cp:lastPrinted>
  <dcterms:modified xsi:type="dcterms:W3CDTF">2025-03-28T02:06:33Z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53CBCED4620F49C4921B5FB426A3DCF9_11</vt:lpwstr>
  </property>
  <property fmtid="{D5CDD505-2E9C-101B-9397-08002B2CF9AE}" pid="4" name="KSOTemplateDocerSaveRecord">
    <vt:lpwstr>eyJoZGlkIjoiMTkxYjIyNTMyMDRkNGYwOWNmMjUyYTc1MWEzNzgwYjYiLCJ1c2VySWQiOiIxMDEyMDQ3OTA3In0=</vt:lpwstr>
  </property>
</Properties>
</file>