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833F2">
      <w:pPr>
        <w:autoSpaceDE w:val="0"/>
        <w:autoSpaceDN w:val="0"/>
        <w:adjustRightInd w:val="0"/>
        <w:snapToGrid w:val="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p w14:paraId="1DE6DE7D">
      <w:pPr>
        <w:autoSpaceDE w:val="0"/>
        <w:autoSpaceDN w:val="0"/>
        <w:adjustRightInd w:val="0"/>
        <w:snapToGrid w:val="0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bCs w:val="0"/>
          <w:sz w:val="44"/>
          <w:szCs w:val="44"/>
          <w:lang w:val="en-US" w:eastAsia="zh-CN"/>
        </w:rPr>
        <w:t>2025年福建省民政政策理论研究重点委托立项课题名单</w:t>
      </w:r>
    </w:p>
    <w:tbl>
      <w:tblPr>
        <w:tblStyle w:val="2"/>
        <w:tblW w:w="468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473"/>
        <w:gridCol w:w="6734"/>
        <w:gridCol w:w="2635"/>
        <w:gridCol w:w="1457"/>
      </w:tblGrid>
      <w:tr w14:paraId="2D4A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3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课题类别</w:t>
            </w: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A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课题负责人</w:t>
            </w:r>
          </w:p>
        </w:tc>
      </w:tr>
      <w:tr w14:paraId="500D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F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8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</w:t>
            </w: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新时代健全福建社会组织管理制度研究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5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陈晓蓉</w:t>
            </w:r>
          </w:p>
        </w:tc>
      </w:tr>
      <w:tr w14:paraId="63F72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社会救助</w:t>
            </w: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B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福建省服务类社会救助创新实践研究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5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郭玉辉</w:t>
            </w:r>
          </w:p>
        </w:tc>
      </w:tr>
      <w:tr w14:paraId="3931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</w:t>
            </w: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A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城市韧性视角下殡葬设施建设绿色发展的实践路径研究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福建省民政学校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A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候雅青</w:t>
            </w:r>
          </w:p>
        </w:tc>
      </w:tr>
      <w:tr w14:paraId="5447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老龄工作</w:t>
            </w: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6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福建省过渡型社区老年友好型社区长效建设机制研究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杨雅真</w:t>
            </w:r>
          </w:p>
        </w:tc>
      </w:tr>
      <w:tr w14:paraId="7DAD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A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4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“学习是最好的养老”之实现路径—银杏乐龄学堂实践与思考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C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福建省老年事业促进会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池秋娜</w:t>
            </w:r>
          </w:p>
        </w:tc>
      </w:tr>
      <w:tr w14:paraId="3B32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0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9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福建省“银发经济”发展的国际经验借鉴研究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B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杨城强</w:t>
            </w:r>
          </w:p>
        </w:tc>
      </w:tr>
      <w:tr w14:paraId="3EE5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1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</w:t>
            </w: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基于供需匹配视角的农村互助养老服务发展机制研究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8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D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周毕芬</w:t>
            </w:r>
          </w:p>
        </w:tc>
      </w:tr>
      <w:tr w14:paraId="507C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2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A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9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推进闽台养老产业融合发展的机制与实践探索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5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福建省海峡经济杂志社有限公司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赵彬</w:t>
            </w:r>
          </w:p>
        </w:tc>
      </w:tr>
      <w:tr w14:paraId="4BCB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1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6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立足福建产业优势，推进适老化产品创新研究</w:t>
            </w:r>
            <w:bookmarkStart w:id="0" w:name="_GoBack"/>
            <w:bookmarkEnd w:id="0"/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陈佑成</w:t>
            </w:r>
          </w:p>
        </w:tc>
      </w:tr>
      <w:tr w14:paraId="3646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儿童福利</w:t>
            </w: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困境儿童心理健康关爱服务现实问题与实现路径研究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2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6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卢玮</w:t>
            </w:r>
          </w:p>
        </w:tc>
      </w:tr>
      <w:tr w14:paraId="298C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9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9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民政综合</w:t>
            </w: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人工智能全面赋能民政工作的路径与落地措施研究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2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王绍峰</w:t>
            </w:r>
          </w:p>
        </w:tc>
      </w:tr>
    </w:tbl>
    <w:p w14:paraId="4D39743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A2113"/>
    <w:rsid w:val="150D43F1"/>
    <w:rsid w:val="1F207726"/>
    <w:rsid w:val="221F7512"/>
    <w:rsid w:val="248F6BD1"/>
    <w:rsid w:val="26DE5DE1"/>
    <w:rsid w:val="321B7CF6"/>
    <w:rsid w:val="3C127CB5"/>
    <w:rsid w:val="43DE4594"/>
    <w:rsid w:val="4B701D7F"/>
    <w:rsid w:val="4E9C58C3"/>
    <w:rsid w:val="4F2967E4"/>
    <w:rsid w:val="550A7A2A"/>
    <w:rsid w:val="58AE691E"/>
    <w:rsid w:val="58BD1A98"/>
    <w:rsid w:val="59E16C00"/>
    <w:rsid w:val="5AA32F53"/>
    <w:rsid w:val="65E87FCA"/>
    <w:rsid w:val="6A5D3512"/>
    <w:rsid w:val="72EB459F"/>
    <w:rsid w:val="77505319"/>
    <w:rsid w:val="778E5E41"/>
    <w:rsid w:val="784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430</Characters>
  <Lines>0</Lines>
  <Paragraphs>0</Paragraphs>
  <TotalTime>14</TotalTime>
  <ScaleCrop>false</ScaleCrop>
  <LinksUpToDate>false</LinksUpToDate>
  <CharactersWithSpaces>430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2025-07-11T08:19:00Z</dcterms:created>
  <dc:creator>Arabella</dc:creator>
  <cp:lastModifiedBy>Administrator</cp:lastModifiedBy>
  <dcterms:modified xsi:type="dcterms:W3CDTF">2025-12-23T09:13:03Z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eyJoZGlkIjoiODE0ZDM1MmFmNDJiZTYyODA0ZmY4NmJiYzM0N2VkZjMifQ==</vt:lpwstr>
  </property>
  <property fmtid="{D5CDD505-2E9C-101B-9397-08002B2CF9AE}" pid="4" name="ICV">
    <vt:lpwstr>822C71B9A75642409D2A9FDC6A4AF9E1_12</vt:lpwstr>
  </property>
</Properties>
</file>