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黑体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附件8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44"/>
          <w:kern w:val="0"/>
          <w:sz w:val="44"/>
          <w:szCs w:val="44"/>
        </w:rPr>
        <w:t>融合回访报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"/>
          <w:kern w:val="0"/>
          <w:sz w:val="44"/>
          <w:szCs w:val="44"/>
        </w:rPr>
        <w:t>告</w:t>
      </w:r>
    </w:p>
    <w:bookmarkEnd w:id="0"/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书宋简体" w:hAnsi="Times New Roman" w:eastAsia="方正书宋简体" w:cs="Times New Roman"/>
          <w:b/>
          <w:sz w:val="44"/>
          <w:szCs w:val="44"/>
        </w:rPr>
      </w:pPr>
    </w:p>
    <w:tbl>
      <w:tblPr>
        <w:tblStyle w:val="3"/>
        <w:tblW w:w="921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64"/>
        <w:gridCol w:w="1013"/>
        <w:gridCol w:w="3237"/>
        <w:gridCol w:w="1471"/>
        <w:gridCol w:w="21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收养申请人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男：</w:t>
            </w:r>
          </w:p>
        </w:tc>
        <w:tc>
          <w:tcPr>
            <w:tcW w:w="35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女：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身份证件号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</w:t>
            </w:r>
          </w:p>
        </w:tc>
        <w:tc>
          <w:tcPr>
            <w:tcW w:w="6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电话</w:t>
            </w:r>
          </w:p>
        </w:tc>
        <w:tc>
          <w:tcPr>
            <w:tcW w:w="6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被收养人姓名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6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融合期</w:t>
            </w:r>
          </w:p>
        </w:tc>
        <w:tc>
          <w:tcPr>
            <w:tcW w:w="6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时至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时止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37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42" w:rightChars="-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收养人与被收养人相处状况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对被收养人有无虐待或暴力行为</w:t>
            </w:r>
          </w:p>
        </w:tc>
        <w:tc>
          <w:tcPr>
            <w:tcW w:w="6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37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对被收养人的养育照顾情况</w:t>
            </w:r>
          </w:p>
        </w:tc>
        <w:tc>
          <w:tcPr>
            <w:tcW w:w="6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收养人家庭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经济状况</w:t>
            </w:r>
          </w:p>
        </w:tc>
        <w:tc>
          <w:tcPr>
            <w:tcW w:w="6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2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05" w:leftChars="-50" w:right="-42" w:rightChars="-2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被收养人与收养家庭融合情况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身体健康状况</w:t>
            </w:r>
          </w:p>
        </w:tc>
        <w:tc>
          <w:tcPr>
            <w:tcW w:w="6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心理健康状况</w:t>
            </w:r>
          </w:p>
        </w:tc>
        <w:tc>
          <w:tcPr>
            <w:tcW w:w="6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对新家庭生活适应情况</w:t>
            </w:r>
          </w:p>
        </w:tc>
        <w:tc>
          <w:tcPr>
            <w:tcW w:w="6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受教育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6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8周岁以上儿童的意见</w:t>
            </w:r>
          </w:p>
        </w:tc>
        <w:tc>
          <w:tcPr>
            <w:tcW w:w="6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共同生活家庭成员与被收养人相处情况</w:t>
            </w:r>
          </w:p>
        </w:tc>
        <w:tc>
          <w:tcPr>
            <w:tcW w:w="6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回访意见</w:t>
            </w:r>
          </w:p>
        </w:tc>
        <w:tc>
          <w:tcPr>
            <w:tcW w:w="6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评估人员签名：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3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回访结论</w:t>
            </w:r>
          </w:p>
        </w:tc>
        <w:tc>
          <w:tcPr>
            <w:tcW w:w="6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负责人签名（公章）：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A6606"/>
    <w:rsid w:val="3E8A66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2022-07-20T10:52:00Z</dcterms:created>
  <dc:creator>FFT</dc:creator>
  <cp:lastModifiedBy>FFT</cp:lastModifiedBy>
  <dcterms:modified xsi:type="dcterms:W3CDTF">2022-07-20T10:53:11Z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